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03A" w:rsidRPr="0046403A" w:rsidRDefault="0046403A" w:rsidP="004640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it-IT"/>
        </w:rPr>
      </w:pPr>
      <w:r>
        <w:rPr>
          <w:rFonts w:ascii="Arial" w:eastAsia="Times New Roman" w:hAnsi="Arial" w:cs="Arial"/>
          <w:b/>
          <w:bCs/>
          <w:noProof/>
          <w:color w:val="2E4B9B"/>
          <w:kern w:val="36"/>
          <w:sz w:val="18"/>
          <w:szCs w:val="18"/>
          <w:lang w:eastAsia="it-IT"/>
        </w:rPr>
        <w:drawing>
          <wp:inline distT="0" distB="0" distL="0" distR="0" wp14:anchorId="5496FEE3" wp14:editId="3FBD237B">
            <wp:extent cx="8953500" cy="1428750"/>
            <wp:effectExtent l="0" t="0" r="0" b="0"/>
            <wp:docPr id="2" name="Immagine 2" descr="http://sinistraanticapitalista.files.wordpress.com/2013/11/banner_new8.png">
              <a:hlinkClick xmlns:a="http://schemas.openxmlformats.org/drawingml/2006/main" r:id="rId5" tooltip="&quot;Sinistra Anticapitalist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inistraanticapitalista.files.wordpress.com/2013/11/banner_new8.png">
                      <a:hlinkClick r:id="rId5" tooltip="&quot;Sinistra Anticapitalist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03A" w:rsidRPr="0046403A" w:rsidRDefault="0046403A" w:rsidP="0046403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Siamo ormai prossimi al 25 maggio, e si avvicina così la data che stabilirà la nuova guida del comune di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Gubbio.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Sinistra Anticapitalista è impegnata con propri candidati a sostenere la candidatura a Sindaco del compagno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proofErr w:type="spellStart"/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Pavilio</w:t>
      </w:r>
      <w:proofErr w:type="spellEnd"/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Lupini ed è stata sin dal primo momento parte attiva nella costituzione della lista Gubbio Libera.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Avevamo anche individuato un nostro rappresentante, Gaetano Tinti quale possibile candidato a Sindaco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della coalizione formatasi.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Siamo quindi a tutti gli effetti parte attiva di questo embrione di ricostruzione a sinistra dopo tutte le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lacerazioni e divisioni avvenute negli ultimi anni.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C’è da notare che anche a livello nazionale si guarda con particolare attenzione ed interesse a questo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“tentativo eugubino” di ritrovare quell’anima e quel linguaggio comune che da tempo tutti gli iscritti ed i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simpatizzanti ci chiedono.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lastRenderedPageBreak/>
        <w:t>Abbiamo sempre fatto della coerenza e dell’onestà politica la nostra bandiera e proprio per tale motivo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sosteniamo con forza la coalizione di appartenenza ritenendola l’unica possibile per noi e per la guida della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città.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E proprio per correttezza e coerenza nei confronti dell’elettorato e dei nostri alleati affermiamo con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decisione di potere partecipare “soltanto” ad uno schieramento composto da Prc e Gubbio Libera. Quindi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augurandoci di avere quel consenso dagli elettori che ci permetta di essere o i vincitori al primo turno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o i partecipanti al ballottaggio, dichiariamo che l’unica alleanza possibile è quella in cui partecipiamo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attualmente e che nella ipotesi di non essere in corsa per il ballottaggio consideriamo esaurita l’esperienza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Gubbio Libera lasciando così liberi i nostri attuali alleati di appoggiare o meno questo o quel candidato. Non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abbiamo nel nostro </w:t>
      </w:r>
      <w:proofErr w:type="spellStart"/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dna</w:t>
      </w:r>
      <w:proofErr w:type="spellEnd"/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il mercanteggiare incarichi o strapuntini vari, e quindi non intendiamo partecipare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ad un governo con il PD che “</w:t>
      </w:r>
      <w:proofErr w:type="spellStart"/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inciucia</w:t>
      </w:r>
      <w:proofErr w:type="spellEnd"/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” a Roma ed altrove con le destre, come non ci interessa (e crediamo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che sia sentimento reciproco) dialogare col M5S.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Siamo sicuri di avere nella nostra coalizione e nel candidato a Sindaco gli elementi migliori che possono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essere guida di questa Città, ma se gli elettori riterranno di non premiarci, dal 26 maggio Sinistra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Anticapitalista tornerà ad essere forza politica autonoma e comunque continuerà a ricercare l’unità della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46403A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sinistra non disperdendo il patrimonio politico accumulato da questa esperienza.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46403A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                                                                           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888888"/>
          <w:sz w:val="18"/>
          <w:szCs w:val="18"/>
          <w:lang w:eastAsia="it-IT"/>
        </w:rPr>
      </w:pPr>
      <w:r w:rsidRPr="0046403A"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lastRenderedPageBreak/>
        <w:t>Luigino Ciotti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888888"/>
          <w:sz w:val="18"/>
          <w:szCs w:val="18"/>
          <w:lang w:eastAsia="it-IT"/>
        </w:rPr>
      </w:pPr>
      <w:r w:rsidRPr="0046403A">
        <w:rPr>
          <w:rFonts w:ascii="Arial" w:eastAsia="Times New Roman" w:hAnsi="Arial" w:cs="Arial"/>
          <w:b/>
          <w:bCs/>
          <w:color w:val="222222"/>
          <w:sz w:val="27"/>
          <w:szCs w:val="27"/>
          <w:lang w:eastAsia="it-IT"/>
        </w:rPr>
        <w:t>coordinatore regionale umbro di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888888"/>
          <w:sz w:val="18"/>
          <w:szCs w:val="18"/>
          <w:lang w:eastAsia="it-IT"/>
        </w:rPr>
      </w:pP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888888"/>
          <w:sz w:val="18"/>
          <w:szCs w:val="18"/>
          <w:lang w:eastAsia="it-IT"/>
        </w:rPr>
      </w:pPr>
      <w:r w:rsidRPr="0046403A">
        <w:rPr>
          <w:rFonts w:ascii="Arial Black" w:eastAsia="Times New Roman" w:hAnsi="Arial Black" w:cs="Arial"/>
          <w:b/>
          <w:bCs/>
          <w:color w:val="FF0000"/>
          <w:sz w:val="18"/>
          <w:szCs w:val="18"/>
          <w:lang w:eastAsia="it-IT"/>
        </w:rPr>
        <w:t>Sinistra Anticapitalista Umbria      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888888"/>
          <w:sz w:val="18"/>
          <w:szCs w:val="18"/>
          <w:lang w:eastAsia="it-IT"/>
        </w:rPr>
      </w:pPr>
      <w:r w:rsidRPr="0046403A">
        <w:rPr>
          <w:rFonts w:ascii="Arial Black" w:eastAsia="Times New Roman" w:hAnsi="Arial Black" w:cs="Arial"/>
          <w:b/>
          <w:bCs/>
          <w:color w:val="FF0000"/>
          <w:sz w:val="18"/>
          <w:szCs w:val="18"/>
          <w:lang w:eastAsia="it-IT"/>
        </w:rPr>
        <w:t> </w:t>
      </w:r>
      <w:r w:rsidRPr="0046403A">
        <w:rPr>
          <w:rFonts w:ascii="Arial" w:eastAsia="Times New Roman" w:hAnsi="Arial" w:cs="Arial"/>
          <w:b/>
          <w:bCs/>
          <w:color w:val="888888"/>
          <w:sz w:val="20"/>
          <w:szCs w:val="20"/>
          <w:lang w:eastAsia="it-IT"/>
        </w:rPr>
        <w:t>Umbria Anticapitalista</w:t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888888"/>
          <w:sz w:val="20"/>
          <w:szCs w:val="20"/>
          <w:lang w:eastAsia="it-IT"/>
        </w:rPr>
      </w:pPr>
      <w:hyperlink r:id="rId7" w:history="1">
        <w:r w:rsidRPr="0046403A">
          <w:rPr>
            <w:rFonts w:ascii="Arial" w:eastAsia="Times New Roman" w:hAnsi="Arial" w:cs="Arial"/>
            <w:color w:val="2E4B9B"/>
            <w:sz w:val="18"/>
            <w:szCs w:val="18"/>
            <w:u w:val="single"/>
            <w:lang w:eastAsia="it-IT"/>
          </w:rPr>
          <w:t>umbrianticapitalista@gmail.com</w:t>
        </w:r>
      </w:hyperlink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888888"/>
          <w:sz w:val="18"/>
          <w:szCs w:val="18"/>
          <w:lang w:eastAsia="it-IT"/>
        </w:rPr>
      </w:pPr>
      <w:r w:rsidRPr="0046403A">
        <w:rPr>
          <w:rFonts w:ascii="Arial" w:eastAsia="Times New Roman" w:hAnsi="Arial" w:cs="Arial"/>
          <w:color w:val="888888"/>
          <w:sz w:val="18"/>
          <w:szCs w:val="18"/>
          <w:lang w:eastAsia="it-IT"/>
        </w:rPr>
        <w:br/>
      </w:r>
      <w:r w:rsidRPr="0046403A">
        <w:rPr>
          <w:rFonts w:ascii="Arial" w:eastAsia="Times New Roman" w:hAnsi="Arial" w:cs="Arial"/>
          <w:color w:val="888888"/>
          <w:sz w:val="18"/>
          <w:szCs w:val="18"/>
          <w:lang w:eastAsia="it-IT"/>
        </w:rPr>
        <w:br w:type="textWrapping" w:clear="all"/>
      </w:r>
    </w:p>
    <w:p w:rsidR="0046403A" w:rsidRPr="0046403A" w:rsidRDefault="0046403A" w:rsidP="0046403A">
      <w:pPr>
        <w:spacing w:after="0" w:line="240" w:lineRule="auto"/>
        <w:rPr>
          <w:rFonts w:ascii="Arial" w:eastAsia="Times New Roman" w:hAnsi="Arial" w:cs="Arial"/>
          <w:color w:val="888888"/>
          <w:sz w:val="18"/>
          <w:szCs w:val="18"/>
          <w:lang w:eastAsia="it-IT"/>
        </w:rPr>
      </w:pPr>
    </w:p>
    <w:p w:rsidR="002354DE" w:rsidRDefault="0046403A">
      <w:bookmarkStart w:id="0" w:name="_GoBack"/>
      <w:bookmarkEnd w:id="0"/>
    </w:p>
    <w:sectPr w:rsidR="002354DE" w:rsidSect="004640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3A"/>
    <w:rsid w:val="00104FD9"/>
    <w:rsid w:val="0046403A"/>
    <w:rsid w:val="00A8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640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40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640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640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403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640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5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2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9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8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27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8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2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6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24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1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7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0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5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7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5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38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63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1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0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1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7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1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1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5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8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3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0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4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66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0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5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2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4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30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2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6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3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5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3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mbrianticapitalist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anticapitalista.or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Pelolargo</dc:creator>
  <cp:lastModifiedBy>Pelolargo</cp:lastModifiedBy>
  <cp:revision>1</cp:revision>
  <dcterms:created xsi:type="dcterms:W3CDTF">2014-05-02T16:26:00Z</dcterms:created>
  <dcterms:modified xsi:type="dcterms:W3CDTF">2014-05-02T16:28:00Z</dcterms:modified>
</cp:coreProperties>
</file>